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C9D2" w14:textId="089D0554" w:rsidR="008E428D" w:rsidRDefault="00DE2BF7">
      <w:r>
        <w:t>PROPOSED LOCAL LAW I – 2020</w:t>
      </w:r>
    </w:p>
    <w:p w14:paraId="3F1BD052" w14:textId="77777777" w:rsidR="00DE2BF7" w:rsidRDefault="00DE2BF7">
      <w:r>
        <w:t>AMEND CHAPTER 227 “VEHICLES AND TRAFFIC”, SECTION 227-33 SCHEDULE IX,</w:t>
      </w:r>
    </w:p>
    <w:p w14:paraId="795DF590" w14:textId="2913BEA5" w:rsidR="00DE2BF7" w:rsidRDefault="00DE2BF7">
      <w:r>
        <w:t xml:space="preserve"> “NO PARKING AT ANY TIME”</w:t>
      </w:r>
    </w:p>
    <w:p w14:paraId="75858625" w14:textId="1E784137" w:rsidR="00DE2BF7" w:rsidRDefault="00DE2BF7"/>
    <w:p w14:paraId="066A938E" w14:textId="2CDE903F" w:rsidR="00DE2BF7" w:rsidRDefault="00DE2BF7">
      <w:r>
        <w:t xml:space="preserve">Remove Ridge Drive </w:t>
      </w:r>
      <w:proofErr w:type="gramStart"/>
      <w:r>
        <w:t>West ,</w:t>
      </w:r>
      <w:proofErr w:type="gramEnd"/>
      <w:r>
        <w:t xml:space="preserve"> West Side, from Northern Blvd. north for a distance of 165 feet.</w:t>
      </w:r>
    </w:p>
    <w:sectPr w:rsidR="00DE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F7"/>
    <w:rsid w:val="008E428D"/>
    <w:rsid w:val="00D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6F66"/>
  <w15:chartTrackingRefBased/>
  <w15:docId w15:val="{423ACBCF-6DA1-4234-BC1E-4EB79CC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Shatzkamer</dc:creator>
  <cp:keywords/>
  <dc:description/>
  <cp:lastModifiedBy>Ronnie Shatzkamer</cp:lastModifiedBy>
  <cp:revision>1</cp:revision>
  <dcterms:created xsi:type="dcterms:W3CDTF">2020-06-26T15:06:00Z</dcterms:created>
  <dcterms:modified xsi:type="dcterms:W3CDTF">2020-06-26T15:10:00Z</dcterms:modified>
</cp:coreProperties>
</file>