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39" w:rsidRDefault="00DE42C1" w:rsidP="00A12653">
      <w:r>
        <w:rPr>
          <w:noProof/>
        </w:rPr>
        <w:drawing>
          <wp:inline distT="0" distB="0" distL="0" distR="0">
            <wp:extent cx="3750310" cy="112395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49857" cy="1123814"/>
                    </a:xfrm>
                    <a:prstGeom prst="rect">
                      <a:avLst/>
                    </a:prstGeom>
                    <a:noFill/>
                    <a:ln w="9525">
                      <a:noFill/>
                      <a:miter lim="800000"/>
                      <a:headEnd/>
                      <a:tailEnd/>
                    </a:ln>
                  </pic:spPr>
                </pic:pic>
              </a:graphicData>
            </a:graphic>
          </wp:inline>
        </w:drawing>
      </w:r>
    </w:p>
    <w:p w:rsidR="00DE42C1" w:rsidRPr="00DE42C1" w:rsidRDefault="00DE42C1" w:rsidP="00DE42C1">
      <w:pPr>
        <w:pStyle w:val="NoSpacing"/>
        <w:jc w:val="center"/>
        <w:rPr>
          <w:sz w:val="20"/>
          <w:szCs w:val="20"/>
        </w:rPr>
      </w:pPr>
      <w:r w:rsidRPr="00DE42C1">
        <w:rPr>
          <w:sz w:val="20"/>
          <w:szCs w:val="20"/>
        </w:rPr>
        <w:t>1 BONNIE HEIGHTS ROAD, MANHASSET, NY 11030</w:t>
      </w:r>
    </w:p>
    <w:p w:rsidR="00DE42C1" w:rsidRPr="00DE42C1" w:rsidRDefault="00DE42C1" w:rsidP="00DE42C1">
      <w:pPr>
        <w:pStyle w:val="NoSpacing"/>
        <w:jc w:val="center"/>
        <w:rPr>
          <w:sz w:val="20"/>
          <w:szCs w:val="20"/>
        </w:rPr>
      </w:pPr>
      <w:r w:rsidRPr="00DE42C1">
        <w:rPr>
          <w:sz w:val="20"/>
          <w:szCs w:val="20"/>
        </w:rPr>
        <w:t>(516) 627-</w:t>
      </w:r>
      <w:proofErr w:type="gramStart"/>
      <w:r w:rsidRPr="00DE42C1">
        <w:rPr>
          <w:sz w:val="20"/>
          <w:szCs w:val="20"/>
        </w:rPr>
        <w:t>5000  FAX</w:t>
      </w:r>
      <w:proofErr w:type="gramEnd"/>
      <w:r w:rsidRPr="00DE42C1">
        <w:rPr>
          <w:sz w:val="20"/>
          <w:szCs w:val="20"/>
        </w:rPr>
        <w:t>: (516) 627-5470</w:t>
      </w:r>
    </w:p>
    <w:p w:rsidR="007F6060" w:rsidRDefault="00E323C6" w:rsidP="00B2393D">
      <w:pPr>
        <w:pStyle w:val="NoSpacing"/>
        <w:jc w:val="center"/>
        <w:rPr>
          <w:rStyle w:val="Hyperlink"/>
          <w:sz w:val="16"/>
          <w:szCs w:val="16"/>
        </w:rPr>
      </w:pPr>
      <w:hyperlink r:id="rId9" w:history="1">
        <w:r w:rsidR="004B5B2F" w:rsidRPr="007053BA">
          <w:rPr>
            <w:rStyle w:val="Hyperlink"/>
            <w:sz w:val="16"/>
            <w:szCs w:val="16"/>
          </w:rPr>
          <w:t>WWW.VILLAGEFLOWERHILL.ORG</w:t>
        </w:r>
      </w:hyperlink>
    </w:p>
    <w:p w:rsidR="00B2393D" w:rsidRPr="00B2393D" w:rsidRDefault="00B2393D" w:rsidP="00B2393D">
      <w:pPr>
        <w:pStyle w:val="NoSpacing"/>
        <w:jc w:val="center"/>
        <w:rPr>
          <w:sz w:val="16"/>
          <w:szCs w:val="16"/>
        </w:rPr>
      </w:pPr>
    </w:p>
    <w:p w:rsidR="007F6060" w:rsidRPr="00B2393D" w:rsidRDefault="007F6060" w:rsidP="00B2393D">
      <w:pPr>
        <w:pStyle w:val="NoSpacing"/>
        <w:jc w:val="center"/>
        <w:rPr>
          <w:b/>
        </w:rPr>
      </w:pPr>
      <w:r w:rsidRPr="00B2393D">
        <w:rPr>
          <w:b/>
        </w:rPr>
        <w:t>APPLICATION</w:t>
      </w:r>
    </w:p>
    <w:p w:rsidR="007F6060" w:rsidRPr="00B2393D" w:rsidRDefault="007F6060" w:rsidP="00B2393D">
      <w:pPr>
        <w:pStyle w:val="NoSpacing"/>
        <w:jc w:val="center"/>
        <w:rPr>
          <w:b/>
        </w:rPr>
      </w:pPr>
      <w:r w:rsidRPr="00B2393D">
        <w:rPr>
          <w:b/>
        </w:rPr>
        <w:t>GARAGE/TAG</w:t>
      </w:r>
      <w:r w:rsidR="00B2393D">
        <w:rPr>
          <w:b/>
        </w:rPr>
        <w:t>/ESTATE</w:t>
      </w:r>
      <w:r w:rsidRPr="00B2393D">
        <w:rPr>
          <w:b/>
        </w:rPr>
        <w:t xml:space="preserve"> SALE</w:t>
      </w:r>
    </w:p>
    <w:p w:rsidR="007F6060" w:rsidRPr="006E6B6F" w:rsidRDefault="007F6060" w:rsidP="007F6060">
      <w:pPr>
        <w:rPr>
          <w:b/>
        </w:rPr>
      </w:pPr>
      <w:r w:rsidRPr="006E6B6F">
        <w:rPr>
          <w:b/>
        </w:rPr>
        <w:t>Application is hereby made for a license in accordance with Chapter 131 of the Village Code to engage in the business of conducting a Garage</w:t>
      </w:r>
      <w:r w:rsidR="00B2393D">
        <w:rPr>
          <w:b/>
        </w:rPr>
        <w:t xml:space="preserve">, </w:t>
      </w:r>
      <w:r w:rsidRPr="006E6B6F">
        <w:rPr>
          <w:b/>
        </w:rPr>
        <w:t>Tag</w:t>
      </w:r>
      <w:r w:rsidR="00B2393D">
        <w:rPr>
          <w:b/>
        </w:rPr>
        <w:t xml:space="preserve"> or Estate </w:t>
      </w:r>
      <w:r w:rsidRPr="006E6B6F">
        <w:rPr>
          <w:b/>
        </w:rPr>
        <w:t>Sale</w:t>
      </w:r>
    </w:p>
    <w:p w:rsidR="007F6060" w:rsidRPr="006E6B6F" w:rsidRDefault="007F6060" w:rsidP="007F6060">
      <w:pPr>
        <w:rPr>
          <w:b/>
        </w:rPr>
      </w:pPr>
      <w:r w:rsidRPr="006E6B6F">
        <w:rPr>
          <w:b/>
        </w:rPr>
        <w:t>Name of person(s) firm, group, corporation, association or organization conducting sale:</w:t>
      </w:r>
    </w:p>
    <w:p w:rsidR="007F6060" w:rsidRPr="006E6B6F" w:rsidRDefault="007F6060" w:rsidP="007F6060">
      <w:pPr>
        <w:rPr>
          <w:b/>
        </w:rPr>
      </w:pPr>
    </w:p>
    <w:p w:rsidR="007F6060" w:rsidRPr="006E6B6F" w:rsidRDefault="007F6060" w:rsidP="007F6060">
      <w:pPr>
        <w:rPr>
          <w:b/>
        </w:rPr>
      </w:pPr>
      <w:r w:rsidRPr="006E6B6F">
        <w:rPr>
          <w:b/>
        </w:rPr>
        <w:t>Location of Sale:</w:t>
      </w:r>
    </w:p>
    <w:p w:rsidR="007F6060" w:rsidRPr="006E6B6F" w:rsidRDefault="007F6060" w:rsidP="007F6060">
      <w:pPr>
        <w:rPr>
          <w:b/>
        </w:rPr>
      </w:pPr>
      <w:r w:rsidRPr="006E6B6F">
        <w:rPr>
          <w:b/>
        </w:rPr>
        <w:t>Date (s) of Sale:</w:t>
      </w:r>
    </w:p>
    <w:p w:rsidR="007F6060" w:rsidRPr="006E6B6F" w:rsidRDefault="007F6060" w:rsidP="007F6060">
      <w:pPr>
        <w:rPr>
          <w:b/>
        </w:rPr>
      </w:pPr>
      <w:r w:rsidRPr="006E6B6F">
        <w:rPr>
          <w:b/>
        </w:rPr>
        <w:t>Date &amp; any nature of previous sale:</w:t>
      </w:r>
    </w:p>
    <w:p w:rsidR="007F6060" w:rsidRPr="006E6B6F" w:rsidRDefault="007F6060" w:rsidP="007F6060">
      <w:pPr>
        <w:rPr>
          <w:b/>
        </w:rPr>
      </w:pPr>
      <w:r w:rsidRPr="006E6B6F">
        <w:rPr>
          <w:b/>
        </w:rPr>
        <w:t>Applicant hereby states that the information given herein is full and true and known to be so.</w:t>
      </w:r>
    </w:p>
    <w:p w:rsidR="007F6060" w:rsidRPr="006E6B6F" w:rsidRDefault="007F6060" w:rsidP="007F6060">
      <w:pPr>
        <w:rPr>
          <w:b/>
        </w:rPr>
      </w:pPr>
      <w:r w:rsidRPr="006E6B6F">
        <w:rPr>
          <w:b/>
        </w:rPr>
        <w:t xml:space="preserve">_________________________         </w:t>
      </w:r>
      <w:r>
        <w:rPr>
          <w:b/>
        </w:rPr>
        <w:tab/>
      </w:r>
      <w:r>
        <w:rPr>
          <w:b/>
        </w:rPr>
        <w:tab/>
      </w:r>
      <w:r>
        <w:rPr>
          <w:b/>
        </w:rPr>
        <w:tab/>
      </w:r>
      <w:r w:rsidRPr="006E6B6F">
        <w:rPr>
          <w:b/>
        </w:rPr>
        <w:t>____________</w:t>
      </w:r>
      <w:r>
        <w:rPr>
          <w:b/>
        </w:rPr>
        <w:t>_____</w:t>
      </w:r>
    </w:p>
    <w:p w:rsidR="007F6060" w:rsidRPr="006E6B6F" w:rsidRDefault="007F6060" w:rsidP="007F6060">
      <w:pPr>
        <w:rPr>
          <w:b/>
        </w:rPr>
      </w:pPr>
      <w:r>
        <w:rPr>
          <w:b/>
        </w:rPr>
        <w:t>Signature</w:t>
      </w:r>
      <w:r>
        <w:rPr>
          <w:b/>
        </w:rPr>
        <w:tab/>
      </w:r>
      <w:r>
        <w:rPr>
          <w:b/>
        </w:rPr>
        <w:tab/>
      </w:r>
      <w:r>
        <w:rPr>
          <w:b/>
        </w:rPr>
        <w:tab/>
      </w:r>
      <w:r>
        <w:rPr>
          <w:b/>
        </w:rPr>
        <w:tab/>
      </w:r>
      <w:r>
        <w:rPr>
          <w:b/>
        </w:rPr>
        <w:tab/>
      </w:r>
      <w:r>
        <w:rPr>
          <w:b/>
        </w:rPr>
        <w:tab/>
        <w:t>Date</w:t>
      </w:r>
    </w:p>
    <w:p w:rsidR="007F6060" w:rsidRPr="006E6B6F" w:rsidRDefault="00B2393D" w:rsidP="007F6060">
      <w:pPr>
        <w:rPr>
          <w:b/>
          <w:u w:val="single"/>
        </w:rPr>
      </w:pPr>
      <w:r>
        <w:rPr>
          <w:b/>
          <w:u w:val="single"/>
        </w:rPr>
        <w:t xml:space="preserve">For professional tag/estate sale applicants: </w:t>
      </w:r>
      <w:r w:rsidR="007F6060" w:rsidRPr="006E6B6F">
        <w:rPr>
          <w:b/>
          <w:u w:val="single"/>
        </w:rPr>
        <w:t>A fee of $</w:t>
      </w:r>
      <w:r>
        <w:rPr>
          <w:b/>
          <w:u w:val="single"/>
        </w:rPr>
        <w:t>100</w:t>
      </w:r>
      <w:r w:rsidR="007F6060" w:rsidRPr="006E6B6F">
        <w:rPr>
          <w:b/>
          <w:u w:val="single"/>
        </w:rPr>
        <w:t>.00 must accompany this application.</w:t>
      </w:r>
      <w:r>
        <w:rPr>
          <w:b/>
          <w:u w:val="single"/>
        </w:rPr>
        <w:t xml:space="preserve"> Please attach your certificate of insurance</w:t>
      </w:r>
    </w:p>
    <w:p w:rsidR="007F6060" w:rsidRPr="006E6B6F" w:rsidRDefault="007F6060" w:rsidP="007F6060">
      <w:pPr>
        <w:rPr>
          <w:b/>
        </w:rPr>
      </w:pPr>
      <w:r w:rsidRPr="006E6B6F">
        <w:rPr>
          <w:b/>
        </w:rPr>
        <w:t xml:space="preserve">Note:  All garage or tag sales shall be conducted between the hours of 9 a.m. and 6 p.m. only.  This license is valid for three (3) consecutive days only.  No more than two (2) signs advertising such sale, each of </w:t>
      </w:r>
      <w:r>
        <w:rPr>
          <w:b/>
        </w:rPr>
        <w:t xml:space="preserve">which is no larger than 24” by </w:t>
      </w:r>
      <w:r w:rsidRPr="006E6B6F">
        <w:rPr>
          <w:b/>
        </w:rPr>
        <w:t>12” inches in size, shall be permitted.  All such signs must be posted on the premises where such sale is to be conducted.  SIGNS MUST BE REMOVED WITHIN 48 HOURS AFTER COMPLETEION OF THE SALE</w:t>
      </w:r>
    </w:p>
    <w:p w:rsidR="00FB3BA6" w:rsidRPr="00FB3BA6" w:rsidRDefault="00FB3BA6" w:rsidP="00B97F0F">
      <w:pPr>
        <w:pStyle w:val="NoSpacing"/>
      </w:pPr>
    </w:p>
    <w:sectPr w:rsidR="00FB3BA6" w:rsidRPr="00FB3BA6" w:rsidSect="00296739">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9C" w:rsidRDefault="003D049C" w:rsidP="00AC1D3F">
      <w:pPr>
        <w:spacing w:after="0" w:line="240" w:lineRule="auto"/>
      </w:pPr>
      <w:r>
        <w:separator/>
      </w:r>
    </w:p>
  </w:endnote>
  <w:endnote w:type="continuationSeparator" w:id="0">
    <w:p w:rsidR="003D049C" w:rsidRDefault="003D049C" w:rsidP="00AC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FA" w:rsidRDefault="00397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FA" w:rsidRDefault="00397DFA" w:rsidP="00397DFA">
    <w:pPr>
      <w:pStyle w:val="Footer"/>
      <w:jc w:val="center"/>
      <w:rPr>
        <w:sz w:val="16"/>
        <w:szCs w:val="16"/>
      </w:rPr>
    </w:pPr>
    <w:r>
      <w:rPr>
        <w:sz w:val="16"/>
        <w:szCs w:val="16"/>
      </w:rPr>
      <w:t xml:space="preserve">MAYOR </w:t>
    </w:r>
    <w:r w:rsidRPr="00055C08">
      <w:rPr>
        <w:b/>
        <w:sz w:val="16"/>
        <w:szCs w:val="16"/>
      </w:rPr>
      <w:t>ROBERT MCNAMARA</w:t>
    </w:r>
  </w:p>
  <w:p w:rsidR="00397DFA" w:rsidRDefault="00397DFA" w:rsidP="00397DFA">
    <w:pPr>
      <w:pStyle w:val="Footer"/>
      <w:jc w:val="center"/>
      <w:rPr>
        <w:b/>
        <w:sz w:val="16"/>
        <w:szCs w:val="16"/>
      </w:rPr>
    </w:pPr>
    <w:r>
      <w:rPr>
        <w:sz w:val="16"/>
        <w:szCs w:val="16"/>
      </w:rPr>
      <w:t xml:space="preserve">TRUSTEES </w:t>
    </w:r>
    <w:r w:rsidRPr="00055C08">
      <w:rPr>
        <w:b/>
        <w:sz w:val="16"/>
        <w:szCs w:val="16"/>
      </w:rPr>
      <w:t xml:space="preserve">RANDALL ROSENBAUM, </w:t>
    </w:r>
    <w:r>
      <w:rPr>
        <w:b/>
        <w:sz w:val="16"/>
        <w:szCs w:val="16"/>
      </w:rPr>
      <w:t xml:space="preserve">GARY LEWANDOWSKI,  </w:t>
    </w:r>
  </w:p>
  <w:p w:rsidR="00397DFA" w:rsidRPr="006B1ACD" w:rsidRDefault="00397DFA" w:rsidP="00397DFA">
    <w:pPr>
      <w:pStyle w:val="Footer"/>
      <w:jc w:val="center"/>
      <w:rPr>
        <w:b/>
        <w:sz w:val="16"/>
        <w:szCs w:val="16"/>
      </w:rPr>
    </w:pPr>
    <w:r>
      <w:rPr>
        <w:b/>
        <w:sz w:val="16"/>
        <w:szCs w:val="16"/>
      </w:rPr>
      <w:t>BRIAN HERRINGTON, JAY BEBER, KATE HIRSCH, FRANK GENESE</w:t>
    </w:r>
  </w:p>
  <w:p w:rsidR="00397DFA" w:rsidRDefault="00397DFA" w:rsidP="00397DFA">
    <w:pPr>
      <w:pStyle w:val="Footer"/>
      <w:jc w:val="center"/>
      <w:rPr>
        <w:sz w:val="16"/>
        <w:szCs w:val="16"/>
      </w:rPr>
    </w:pPr>
    <w:r>
      <w:rPr>
        <w:sz w:val="16"/>
        <w:szCs w:val="16"/>
      </w:rPr>
      <w:t xml:space="preserve">VILLAGE ADMINISTRATOR </w:t>
    </w:r>
    <w:r>
      <w:rPr>
        <w:b/>
        <w:sz w:val="16"/>
        <w:szCs w:val="16"/>
      </w:rPr>
      <w:t>RON</w:t>
    </w:r>
    <w:r w:rsidRPr="00AC1D3F">
      <w:rPr>
        <w:b/>
        <w:sz w:val="16"/>
        <w:szCs w:val="16"/>
      </w:rPr>
      <w:t>NIE SHATZKAMER</w:t>
    </w:r>
    <w:r>
      <w:rPr>
        <w:b/>
        <w:sz w:val="16"/>
        <w:szCs w:val="16"/>
      </w:rPr>
      <w:t>, ESQ.</w:t>
    </w:r>
    <w:r>
      <w:rPr>
        <w:sz w:val="16"/>
        <w:szCs w:val="16"/>
      </w:rPr>
      <w:t xml:space="preserve">, TREASURER </w:t>
    </w:r>
    <w:r w:rsidRPr="005B77A0">
      <w:rPr>
        <w:b/>
        <w:sz w:val="16"/>
        <w:szCs w:val="16"/>
      </w:rPr>
      <w:t>SUZANNE TANGREDI</w:t>
    </w:r>
    <w:r>
      <w:rPr>
        <w:b/>
        <w:sz w:val="16"/>
        <w:szCs w:val="16"/>
      </w:rPr>
      <w:t>,</w:t>
    </w:r>
    <w:r>
      <w:rPr>
        <w:sz w:val="16"/>
        <w:szCs w:val="16"/>
      </w:rPr>
      <w:t xml:space="preserve"> </w:t>
    </w:r>
  </w:p>
  <w:p w:rsidR="00397DFA" w:rsidRPr="00E323C6" w:rsidRDefault="00397DFA" w:rsidP="00397DFA">
    <w:pPr>
      <w:pStyle w:val="Footer"/>
      <w:jc w:val="center"/>
      <w:rPr>
        <w:b/>
        <w:sz w:val="16"/>
        <w:szCs w:val="16"/>
      </w:rPr>
    </w:pPr>
    <w:r>
      <w:rPr>
        <w:sz w:val="16"/>
        <w:szCs w:val="16"/>
      </w:rPr>
      <w:t xml:space="preserve">BUILDING INSPECTOR </w:t>
    </w:r>
    <w:r w:rsidRPr="005B77A0">
      <w:rPr>
        <w:b/>
        <w:sz w:val="16"/>
        <w:szCs w:val="16"/>
      </w:rPr>
      <w:t>DREW LAWRENCE</w:t>
    </w:r>
    <w:r>
      <w:rPr>
        <w:sz w:val="16"/>
        <w:szCs w:val="16"/>
      </w:rPr>
      <w:t>,</w:t>
    </w:r>
    <w:r w:rsidR="00E323C6">
      <w:rPr>
        <w:sz w:val="16"/>
        <w:szCs w:val="16"/>
      </w:rPr>
      <w:t xml:space="preserve"> SUPERINTENDENT OF PUBLIC WORKS </w:t>
    </w:r>
    <w:r w:rsidR="00E323C6" w:rsidRPr="00E323C6">
      <w:rPr>
        <w:b/>
        <w:sz w:val="16"/>
        <w:szCs w:val="16"/>
      </w:rPr>
      <w:t>RICHARD FALCONES</w:t>
    </w:r>
  </w:p>
  <w:p w:rsidR="002052F6" w:rsidRPr="00E323C6" w:rsidRDefault="002052F6" w:rsidP="00397DFA">
    <w:pPr>
      <w:pStyle w:val="Footer"/>
      <w:rPr>
        <w:b/>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FA" w:rsidRDefault="00397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9C" w:rsidRDefault="003D049C" w:rsidP="00AC1D3F">
      <w:pPr>
        <w:spacing w:after="0" w:line="240" w:lineRule="auto"/>
      </w:pPr>
      <w:r>
        <w:separator/>
      </w:r>
    </w:p>
  </w:footnote>
  <w:footnote w:type="continuationSeparator" w:id="0">
    <w:p w:rsidR="003D049C" w:rsidRDefault="003D049C" w:rsidP="00AC1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FA" w:rsidRDefault="00397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F6" w:rsidRDefault="002052F6">
    <w:pPr>
      <w:pStyle w:val="Header"/>
    </w:pPr>
  </w:p>
  <w:p w:rsidR="002052F6" w:rsidRDefault="002052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FA" w:rsidRDefault="00397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86D"/>
    <w:multiLevelType w:val="hybridMultilevel"/>
    <w:tmpl w:val="C04462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EC25CD1"/>
    <w:multiLevelType w:val="hybridMultilevel"/>
    <w:tmpl w:val="32E62C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AB5A5F"/>
    <w:multiLevelType w:val="hybridMultilevel"/>
    <w:tmpl w:val="AC2485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655C3B"/>
    <w:multiLevelType w:val="hybridMultilevel"/>
    <w:tmpl w:val="B596E8F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C1"/>
    <w:rsid w:val="000D32B0"/>
    <w:rsid w:val="000F1F27"/>
    <w:rsid w:val="001571C5"/>
    <w:rsid w:val="00182473"/>
    <w:rsid w:val="001A0F31"/>
    <w:rsid w:val="001B3EDB"/>
    <w:rsid w:val="001E04C6"/>
    <w:rsid w:val="002052F6"/>
    <w:rsid w:val="00214095"/>
    <w:rsid w:val="0023269C"/>
    <w:rsid w:val="00280A08"/>
    <w:rsid w:val="00296739"/>
    <w:rsid w:val="002972BC"/>
    <w:rsid w:val="002A60DF"/>
    <w:rsid w:val="002B6E01"/>
    <w:rsid w:val="003568DB"/>
    <w:rsid w:val="00356F57"/>
    <w:rsid w:val="00387585"/>
    <w:rsid w:val="00397DFA"/>
    <w:rsid w:val="003D049C"/>
    <w:rsid w:val="003D28B8"/>
    <w:rsid w:val="004B5B2F"/>
    <w:rsid w:val="004C7712"/>
    <w:rsid w:val="004D4F5A"/>
    <w:rsid w:val="004E2EE7"/>
    <w:rsid w:val="004E3B0A"/>
    <w:rsid w:val="004E6E60"/>
    <w:rsid w:val="0055202D"/>
    <w:rsid w:val="005C710F"/>
    <w:rsid w:val="005E2E32"/>
    <w:rsid w:val="005E511F"/>
    <w:rsid w:val="0066137C"/>
    <w:rsid w:val="006A03D0"/>
    <w:rsid w:val="006A3437"/>
    <w:rsid w:val="006C37FD"/>
    <w:rsid w:val="006E6C62"/>
    <w:rsid w:val="007106F4"/>
    <w:rsid w:val="00716961"/>
    <w:rsid w:val="00745EBD"/>
    <w:rsid w:val="00752C5D"/>
    <w:rsid w:val="00754ED0"/>
    <w:rsid w:val="00755AD6"/>
    <w:rsid w:val="00761D79"/>
    <w:rsid w:val="007E2BF2"/>
    <w:rsid w:val="007E50E1"/>
    <w:rsid w:val="007F6060"/>
    <w:rsid w:val="00866A2E"/>
    <w:rsid w:val="008D2993"/>
    <w:rsid w:val="009130FF"/>
    <w:rsid w:val="00933F6E"/>
    <w:rsid w:val="0094013B"/>
    <w:rsid w:val="00953D3F"/>
    <w:rsid w:val="00954426"/>
    <w:rsid w:val="00997542"/>
    <w:rsid w:val="009C71D8"/>
    <w:rsid w:val="009F2240"/>
    <w:rsid w:val="00A12653"/>
    <w:rsid w:val="00A5691E"/>
    <w:rsid w:val="00AC1D3F"/>
    <w:rsid w:val="00B01D06"/>
    <w:rsid w:val="00B05961"/>
    <w:rsid w:val="00B071B9"/>
    <w:rsid w:val="00B2393D"/>
    <w:rsid w:val="00B547AA"/>
    <w:rsid w:val="00B9170C"/>
    <w:rsid w:val="00B97F0F"/>
    <w:rsid w:val="00BA0289"/>
    <w:rsid w:val="00BD77F8"/>
    <w:rsid w:val="00BE600F"/>
    <w:rsid w:val="00BF7BA9"/>
    <w:rsid w:val="00C13C82"/>
    <w:rsid w:val="00CE5234"/>
    <w:rsid w:val="00D606EF"/>
    <w:rsid w:val="00D66E81"/>
    <w:rsid w:val="00D73AD5"/>
    <w:rsid w:val="00DE3EE3"/>
    <w:rsid w:val="00DE42C1"/>
    <w:rsid w:val="00DF796A"/>
    <w:rsid w:val="00E323C6"/>
    <w:rsid w:val="00E4287A"/>
    <w:rsid w:val="00E64E7B"/>
    <w:rsid w:val="00EA6A4A"/>
    <w:rsid w:val="00EB117E"/>
    <w:rsid w:val="00ED21AC"/>
    <w:rsid w:val="00F05F27"/>
    <w:rsid w:val="00F218F3"/>
    <w:rsid w:val="00F258BC"/>
    <w:rsid w:val="00F277FC"/>
    <w:rsid w:val="00F65823"/>
    <w:rsid w:val="00F97FE2"/>
    <w:rsid w:val="00FA4896"/>
    <w:rsid w:val="00FB0D28"/>
    <w:rsid w:val="00FB3BA6"/>
    <w:rsid w:val="00FC08F7"/>
    <w:rsid w:val="00FC11B5"/>
    <w:rsid w:val="00FD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2E"/>
  </w:style>
  <w:style w:type="paragraph" w:styleId="Heading1">
    <w:name w:val="heading 1"/>
    <w:basedOn w:val="Normal"/>
    <w:next w:val="Normal"/>
    <w:link w:val="Heading1Char"/>
    <w:qFormat/>
    <w:rsid w:val="00F05F27"/>
    <w:pPr>
      <w:keepNext/>
      <w:widowControl w:val="0"/>
      <w:spacing w:after="0" w:line="240" w:lineRule="auto"/>
      <w:ind w:firstLine="720"/>
      <w:jc w:val="both"/>
      <w:outlineLvl w:val="0"/>
    </w:pPr>
    <w:rPr>
      <w:rFonts w:eastAsia="Times New Roman"/>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C1"/>
    <w:rPr>
      <w:rFonts w:ascii="Tahoma" w:hAnsi="Tahoma" w:cs="Tahoma"/>
      <w:sz w:val="16"/>
      <w:szCs w:val="16"/>
    </w:rPr>
  </w:style>
  <w:style w:type="paragraph" w:styleId="NoSpacing">
    <w:name w:val="No Spacing"/>
    <w:link w:val="NoSpacingChar"/>
    <w:uiPriority w:val="1"/>
    <w:qFormat/>
    <w:rsid w:val="00DE42C1"/>
    <w:pPr>
      <w:spacing w:after="0" w:line="240" w:lineRule="auto"/>
    </w:pPr>
  </w:style>
  <w:style w:type="character" w:styleId="Hyperlink">
    <w:name w:val="Hyperlink"/>
    <w:basedOn w:val="DefaultParagraphFont"/>
    <w:uiPriority w:val="99"/>
    <w:unhideWhenUsed/>
    <w:rsid w:val="007E2BF2"/>
    <w:rPr>
      <w:color w:val="0000FF" w:themeColor="hyperlink"/>
      <w:u w:val="single"/>
    </w:rPr>
  </w:style>
  <w:style w:type="paragraph" w:styleId="Header">
    <w:name w:val="header"/>
    <w:basedOn w:val="Normal"/>
    <w:link w:val="HeaderChar"/>
    <w:uiPriority w:val="99"/>
    <w:unhideWhenUsed/>
    <w:rsid w:val="00AC1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D3F"/>
  </w:style>
  <w:style w:type="paragraph" w:styleId="Footer">
    <w:name w:val="footer"/>
    <w:basedOn w:val="Normal"/>
    <w:link w:val="FooterChar"/>
    <w:uiPriority w:val="99"/>
    <w:unhideWhenUsed/>
    <w:rsid w:val="00AC1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D3F"/>
  </w:style>
  <w:style w:type="paragraph" w:styleId="ListParagraph">
    <w:name w:val="List Paragraph"/>
    <w:basedOn w:val="Normal"/>
    <w:uiPriority w:val="34"/>
    <w:qFormat/>
    <w:rsid w:val="003D28B8"/>
    <w:pPr>
      <w:ind w:left="720"/>
      <w:contextualSpacing/>
    </w:pPr>
  </w:style>
  <w:style w:type="character" w:customStyle="1" w:styleId="NoSpacingChar">
    <w:name w:val="No Spacing Char"/>
    <w:basedOn w:val="DefaultParagraphFont"/>
    <w:link w:val="NoSpacing"/>
    <w:uiPriority w:val="1"/>
    <w:rsid w:val="00B05961"/>
  </w:style>
  <w:style w:type="character" w:customStyle="1" w:styleId="Heading1Char">
    <w:name w:val="Heading 1 Char"/>
    <w:basedOn w:val="DefaultParagraphFont"/>
    <w:link w:val="Heading1"/>
    <w:rsid w:val="00F05F27"/>
    <w:rPr>
      <w:rFonts w:eastAsia="Times New Roman"/>
      <w:b/>
      <w:bCs/>
      <w:snapToGrid w:val="0"/>
      <w:szCs w:val="20"/>
    </w:rPr>
  </w:style>
  <w:style w:type="paragraph" w:styleId="PlainText">
    <w:name w:val="Plain Text"/>
    <w:basedOn w:val="Normal"/>
    <w:link w:val="PlainTextChar"/>
    <w:uiPriority w:val="99"/>
    <w:semiHidden/>
    <w:unhideWhenUsed/>
    <w:rsid w:val="00182473"/>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82473"/>
    <w:rPr>
      <w:rFonts w:ascii="Consolas" w:hAnsi="Consolas" w:cstheme="minorBidi"/>
      <w:sz w:val="21"/>
      <w:szCs w:val="21"/>
    </w:rPr>
  </w:style>
  <w:style w:type="paragraph" w:styleId="NormalWeb">
    <w:name w:val="Normal (Web)"/>
    <w:basedOn w:val="Normal"/>
    <w:uiPriority w:val="99"/>
    <w:semiHidden/>
    <w:unhideWhenUsed/>
    <w:rsid w:val="00B97F0F"/>
    <w:pPr>
      <w:spacing w:before="100" w:beforeAutospacing="1" w:after="100" w:afterAutospacing="1"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2E"/>
  </w:style>
  <w:style w:type="paragraph" w:styleId="Heading1">
    <w:name w:val="heading 1"/>
    <w:basedOn w:val="Normal"/>
    <w:next w:val="Normal"/>
    <w:link w:val="Heading1Char"/>
    <w:qFormat/>
    <w:rsid w:val="00F05F27"/>
    <w:pPr>
      <w:keepNext/>
      <w:widowControl w:val="0"/>
      <w:spacing w:after="0" w:line="240" w:lineRule="auto"/>
      <w:ind w:firstLine="720"/>
      <w:jc w:val="both"/>
      <w:outlineLvl w:val="0"/>
    </w:pPr>
    <w:rPr>
      <w:rFonts w:eastAsia="Times New Roman"/>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C1"/>
    <w:rPr>
      <w:rFonts w:ascii="Tahoma" w:hAnsi="Tahoma" w:cs="Tahoma"/>
      <w:sz w:val="16"/>
      <w:szCs w:val="16"/>
    </w:rPr>
  </w:style>
  <w:style w:type="paragraph" w:styleId="NoSpacing">
    <w:name w:val="No Spacing"/>
    <w:link w:val="NoSpacingChar"/>
    <w:uiPriority w:val="1"/>
    <w:qFormat/>
    <w:rsid w:val="00DE42C1"/>
    <w:pPr>
      <w:spacing w:after="0" w:line="240" w:lineRule="auto"/>
    </w:pPr>
  </w:style>
  <w:style w:type="character" w:styleId="Hyperlink">
    <w:name w:val="Hyperlink"/>
    <w:basedOn w:val="DefaultParagraphFont"/>
    <w:uiPriority w:val="99"/>
    <w:unhideWhenUsed/>
    <w:rsid w:val="007E2BF2"/>
    <w:rPr>
      <w:color w:val="0000FF" w:themeColor="hyperlink"/>
      <w:u w:val="single"/>
    </w:rPr>
  </w:style>
  <w:style w:type="paragraph" w:styleId="Header">
    <w:name w:val="header"/>
    <w:basedOn w:val="Normal"/>
    <w:link w:val="HeaderChar"/>
    <w:uiPriority w:val="99"/>
    <w:unhideWhenUsed/>
    <w:rsid w:val="00AC1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D3F"/>
  </w:style>
  <w:style w:type="paragraph" w:styleId="Footer">
    <w:name w:val="footer"/>
    <w:basedOn w:val="Normal"/>
    <w:link w:val="FooterChar"/>
    <w:uiPriority w:val="99"/>
    <w:unhideWhenUsed/>
    <w:rsid w:val="00AC1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D3F"/>
  </w:style>
  <w:style w:type="paragraph" w:styleId="ListParagraph">
    <w:name w:val="List Paragraph"/>
    <w:basedOn w:val="Normal"/>
    <w:uiPriority w:val="34"/>
    <w:qFormat/>
    <w:rsid w:val="003D28B8"/>
    <w:pPr>
      <w:ind w:left="720"/>
      <w:contextualSpacing/>
    </w:pPr>
  </w:style>
  <w:style w:type="character" w:customStyle="1" w:styleId="NoSpacingChar">
    <w:name w:val="No Spacing Char"/>
    <w:basedOn w:val="DefaultParagraphFont"/>
    <w:link w:val="NoSpacing"/>
    <w:uiPriority w:val="1"/>
    <w:rsid w:val="00B05961"/>
  </w:style>
  <w:style w:type="character" w:customStyle="1" w:styleId="Heading1Char">
    <w:name w:val="Heading 1 Char"/>
    <w:basedOn w:val="DefaultParagraphFont"/>
    <w:link w:val="Heading1"/>
    <w:rsid w:val="00F05F27"/>
    <w:rPr>
      <w:rFonts w:eastAsia="Times New Roman"/>
      <w:b/>
      <w:bCs/>
      <w:snapToGrid w:val="0"/>
      <w:szCs w:val="20"/>
    </w:rPr>
  </w:style>
  <w:style w:type="paragraph" w:styleId="PlainText">
    <w:name w:val="Plain Text"/>
    <w:basedOn w:val="Normal"/>
    <w:link w:val="PlainTextChar"/>
    <w:uiPriority w:val="99"/>
    <w:semiHidden/>
    <w:unhideWhenUsed/>
    <w:rsid w:val="00182473"/>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82473"/>
    <w:rPr>
      <w:rFonts w:ascii="Consolas" w:hAnsi="Consolas" w:cstheme="minorBidi"/>
      <w:sz w:val="21"/>
      <w:szCs w:val="21"/>
    </w:rPr>
  </w:style>
  <w:style w:type="paragraph" w:styleId="NormalWeb">
    <w:name w:val="Normal (Web)"/>
    <w:basedOn w:val="Normal"/>
    <w:uiPriority w:val="99"/>
    <w:semiHidden/>
    <w:unhideWhenUsed/>
    <w:rsid w:val="00B97F0F"/>
    <w:pPr>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355597">
      <w:bodyDiv w:val="1"/>
      <w:marLeft w:val="0"/>
      <w:marRight w:val="0"/>
      <w:marTop w:val="0"/>
      <w:marBottom w:val="0"/>
      <w:divBdr>
        <w:top w:val="none" w:sz="0" w:space="0" w:color="auto"/>
        <w:left w:val="none" w:sz="0" w:space="0" w:color="auto"/>
        <w:bottom w:val="none" w:sz="0" w:space="0" w:color="auto"/>
        <w:right w:val="none" w:sz="0" w:space="0" w:color="auto"/>
      </w:divBdr>
    </w:div>
    <w:div w:id="1141534442">
      <w:bodyDiv w:val="1"/>
      <w:marLeft w:val="0"/>
      <w:marRight w:val="0"/>
      <w:marTop w:val="0"/>
      <w:marBottom w:val="0"/>
      <w:divBdr>
        <w:top w:val="none" w:sz="0" w:space="0" w:color="auto"/>
        <w:left w:val="none" w:sz="0" w:space="0" w:color="auto"/>
        <w:bottom w:val="none" w:sz="0" w:space="0" w:color="auto"/>
        <w:right w:val="none" w:sz="0" w:space="0" w:color="auto"/>
      </w:divBdr>
    </w:div>
    <w:div w:id="1605384507">
      <w:bodyDiv w:val="1"/>
      <w:marLeft w:val="0"/>
      <w:marRight w:val="0"/>
      <w:marTop w:val="0"/>
      <w:marBottom w:val="0"/>
      <w:divBdr>
        <w:top w:val="none" w:sz="0" w:space="0" w:color="auto"/>
        <w:left w:val="none" w:sz="0" w:space="0" w:color="auto"/>
        <w:bottom w:val="none" w:sz="0" w:space="0" w:color="auto"/>
        <w:right w:val="none" w:sz="0" w:space="0" w:color="auto"/>
      </w:divBdr>
    </w:div>
    <w:div w:id="19986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LLAGEFLOWERHIL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Williams</cp:lastModifiedBy>
  <cp:revision>9</cp:revision>
  <cp:lastPrinted>2013-06-03T19:57:00Z</cp:lastPrinted>
  <dcterms:created xsi:type="dcterms:W3CDTF">2014-08-14T17:47:00Z</dcterms:created>
  <dcterms:modified xsi:type="dcterms:W3CDTF">2017-08-29T18:23:00Z</dcterms:modified>
</cp:coreProperties>
</file>